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B97D" w14:textId="7CFF9DBE" w:rsidR="00331CEB" w:rsidRDefault="009A6C24">
      <w:pPr>
        <w:rPr>
          <w:sz w:val="28"/>
          <w:szCs w:val="28"/>
        </w:rPr>
      </w:pPr>
      <w:bookmarkStart w:id="0" w:name="_GoBack"/>
      <w:bookmarkEnd w:id="0"/>
      <w:r>
        <w:rPr>
          <w:sz w:val="28"/>
          <w:szCs w:val="28"/>
        </w:rPr>
        <w:t>VERBALE DI INTERSEZIONE del 14-01-2025</w:t>
      </w:r>
    </w:p>
    <w:p w14:paraId="1C9E6083" w14:textId="65542024" w:rsidR="009A6C24" w:rsidRDefault="009A6C24">
      <w:pPr>
        <w:rPr>
          <w:sz w:val="24"/>
          <w:szCs w:val="24"/>
        </w:rPr>
      </w:pPr>
      <w:r>
        <w:rPr>
          <w:sz w:val="24"/>
          <w:szCs w:val="24"/>
        </w:rPr>
        <w:t>In data odierna si riunisce il collegio di plesso alla presenza delle docenti con modalità in presenza presso la scuola dell’infanzia Rodari. L’incontro inizia alle ore 16,30.</w:t>
      </w:r>
    </w:p>
    <w:p w14:paraId="3609F17C" w14:textId="2832EB6D" w:rsidR="009A6C24" w:rsidRDefault="009A6C24">
      <w:pPr>
        <w:rPr>
          <w:sz w:val="24"/>
          <w:szCs w:val="24"/>
        </w:rPr>
      </w:pPr>
      <w:r>
        <w:rPr>
          <w:sz w:val="24"/>
          <w:szCs w:val="24"/>
        </w:rPr>
        <w:t>ORDINE DEL GIORNO</w:t>
      </w:r>
    </w:p>
    <w:p w14:paraId="449E8235" w14:textId="189CFC3D" w:rsidR="009A6C24" w:rsidRDefault="009A6C24" w:rsidP="009A6C24">
      <w:pPr>
        <w:pStyle w:val="Paragrafoelenco"/>
        <w:numPr>
          <w:ilvl w:val="0"/>
          <w:numId w:val="1"/>
        </w:numPr>
        <w:rPr>
          <w:sz w:val="24"/>
          <w:szCs w:val="24"/>
        </w:rPr>
      </w:pPr>
      <w:r>
        <w:rPr>
          <w:sz w:val="24"/>
          <w:szCs w:val="24"/>
        </w:rPr>
        <w:t>Ripresa delle attività dell’anno e condivisione di gruppo</w:t>
      </w:r>
    </w:p>
    <w:p w14:paraId="70CA2DAA" w14:textId="60A5F517" w:rsidR="009A6C24" w:rsidRDefault="009A6C24" w:rsidP="009A6C24">
      <w:pPr>
        <w:pStyle w:val="Paragrafoelenco"/>
        <w:numPr>
          <w:ilvl w:val="0"/>
          <w:numId w:val="1"/>
        </w:numPr>
        <w:rPr>
          <w:sz w:val="24"/>
          <w:szCs w:val="24"/>
        </w:rPr>
      </w:pPr>
      <w:r>
        <w:rPr>
          <w:sz w:val="24"/>
          <w:szCs w:val="24"/>
        </w:rPr>
        <w:t xml:space="preserve">Organizzazione dei progetti </w:t>
      </w:r>
    </w:p>
    <w:p w14:paraId="0ECF64D5" w14:textId="7E35B758" w:rsidR="009A6C24" w:rsidRDefault="009A6C24" w:rsidP="009A6C24">
      <w:pPr>
        <w:pStyle w:val="Paragrafoelenco"/>
        <w:numPr>
          <w:ilvl w:val="0"/>
          <w:numId w:val="1"/>
        </w:numPr>
        <w:rPr>
          <w:sz w:val="24"/>
          <w:szCs w:val="24"/>
        </w:rPr>
      </w:pPr>
      <w:r>
        <w:rPr>
          <w:sz w:val="24"/>
          <w:szCs w:val="24"/>
        </w:rPr>
        <w:t xml:space="preserve">Colloqui </w:t>
      </w:r>
    </w:p>
    <w:p w14:paraId="1FED4982" w14:textId="6FE095AE" w:rsidR="009A6C24" w:rsidRDefault="009A6C24" w:rsidP="009A6C24">
      <w:pPr>
        <w:pStyle w:val="Paragrafoelenco"/>
        <w:numPr>
          <w:ilvl w:val="0"/>
          <w:numId w:val="1"/>
        </w:numPr>
        <w:rPr>
          <w:sz w:val="24"/>
          <w:szCs w:val="24"/>
        </w:rPr>
      </w:pPr>
      <w:r>
        <w:rPr>
          <w:sz w:val="24"/>
          <w:szCs w:val="24"/>
        </w:rPr>
        <w:t>Progettazione didattica dei prossimi mesi</w:t>
      </w:r>
    </w:p>
    <w:p w14:paraId="12041FE3" w14:textId="56401F30" w:rsidR="009A6C24" w:rsidRDefault="009A6C24" w:rsidP="009A6C24">
      <w:pPr>
        <w:pStyle w:val="Paragrafoelenco"/>
        <w:numPr>
          <w:ilvl w:val="0"/>
          <w:numId w:val="1"/>
        </w:numPr>
        <w:rPr>
          <w:sz w:val="24"/>
          <w:szCs w:val="24"/>
        </w:rPr>
      </w:pPr>
      <w:r>
        <w:rPr>
          <w:sz w:val="24"/>
          <w:szCs w:val="24"/>
        </w:rPr>
        <w:t>Varie ed eventuali</w:t>
      </w:r>
    </w:p>
    <w:p w14:paraId="21BB45DD" w14:textId="77777777" w:rsidR="000938B5" w:rsidRDefault="000938B5" w:rsidP="000938B5">
      <w:pPr>
        <w:pStyle w:val="Paragrafoelenco"/>
        <w:rPr>
          <w:sz w:val="24"/>
          <w:szCs w:val="24"/>
        </w:rPr>
      </w:pPr>
    </w:p>
    <w:p w14:paraId="63C279C1" w14:textId="63CCDA72" w:rsidR="009A6C24" w:rsidRDefault="009A6C24" w:rsidP="009A6C24">
      <w:pPr>
        <w:rPr>
          <w:sz w:val="24"/>
          <w:szCs w:val="24"/>
        </w:rPr>
      </w:pPr>
      <w:r>
        <w:rPr>
          <w:sz w:val="24"/>
          <w:szCs w:val="24"/>
        </w:rPr>
        <w:t>1-RIPRESA DELLE ATTIVITA’</w:t>
      </w:r>
    </w:p>
    <w:p w14:paraId="25398C49" w14:textId="2EEF6FBF" w:rsidR="009A6C24" w:rsidRDefault="009A6C24" w:rsidP="009A6C24">
      <w:pPr>
        <w:rPr>
          <w:sz w:val="24"/>
          <w:szCs w:val="24"/>
        </w:rPr>
      </w:pPr>
      <w:r>
        <w:rPr>
          <w:sz w:val="24"/>
          <w:szCs w:val="24"/>
        </w:rPr>
        <w:t>Le docenti e la referente Igles Catozzi condividono la ripresa delle attività dopo la sospensione per le vacanze di Natale in merito al clima di positiva collaborazione e proseguimento della seconda parte dell’anno con i numerosi appuntamenti organizzativi futuri. Tutte le docenti condividono la ripresa in un positivo e rinnovato clima di lavoro.</w:t>
      </w:r>
    </w:p>
    <w:p w14:paraId="03478810" w14:textId="77777777" w:rsidR="000938B5" w:rsidRDefault="000938B5" w:rsidP="009A6C24">
      <w:pPr>
        <w:rPr>
          <w:sz w:val="24"/>
          <w:szCs w:val="24"/>
        </w:rPr>
      </w:pPr>
    </w:p>
    <w:p w14:paraId="0F69F1A1" w14:textId="7FC0AADE" w:rsidR="009A6C24" w:rsidRDefault="009A6C24" w:rsidP="009A6C24">
      <w:pPr>
        <w:rPr>
          <w:sz w:val="24"/>
          <w:szCs w:val="24"/>
        </w:rPr>
      </w:pPr>
      <w:r>
        <w:rPr>
          <w:sz w:val="24"/>
          <w:szCs w:val="24"/>
        </w:rPr>
        <w:t>2-ORGANIZZAZIONE DEI PROGETTI</w:t>
      </w:r>
    </w:p>
    <w:p w14:paraId="3AE72A6D" w14:textId="46D42A69" w:rsidR="009A6C24" w:rsidRDefault="009A6C24" w:rsidP="009A6C24">
      <w:pPr>
        <w:rPr>
          <w:sz w:val="24"/>
          <w:szCs w:val="24"/>
        </w:rPr>
      </w:pPr>
      <w:r>
        <w:rPr>
          <w:sz w:val="24"/>
          <w:szCs w:val="24"/>
        </w:rPr>
        <w:t>DAL MOVIMENTO AL FOGLIO: le docenti condividono la scelta di completare gli incontri mancanti del percorso dei bimbi di 4 e 5 anni proponendo loro la seconda parte del progetto più legata alla parte grafica della motricità. Gli incontri 4/5 circa verranno svolti nelle diverse sezioni seguendo un lavoro comune condiviso.</w:t>
      </w:r>
    </w:p>
    <w:p w14:paraId="47247D69" w14:textId="6CF92692" w:rsidR="009A6C24" w:rsidRDefault="009A6C24" w:rsidP="009A6C24">
      <w:pPr>
        <w:rPr>
          <w:sz w:val="24"/>
          <w:szCs w:val="24"/>
        </w:rPr>
      </w:pPr>
      <w:r>
        <w:rPr>
          <w:sz w:val="24"/>
          <w:szCs w:val="24"/>
        </w:rPr>
        <w:t xml:space="preserve">PSICOMOTRICITA’: le docenti definiscono l’avvio degli incontri di psicomotricità per i bambini di 3 anni nello spazio </w:t>
      </w:r>
      <w:proofErr w:type="gramStart"/>
      <w:r>
        <w:rPr>
          <w:sz w:val="24"/>
          <w:szCs w:val="24"/>
        </w:rPr>
        <w:t>salone ,</w:t>
      </w:r>
      <w:proofErr w:type="gramEnd"/>
      <w:r>
        <w:rPr>
          <w:sz w:val="24"/>
          <w:szCs w:val="24"/>
        </w:rPr>
        <w:t xml:space="preserve"> in attesa dell’avvio del laboratorio psicomotorio di Alessandro del </w:t>
      </w:r>
      <w:proofErr w:type="spellStart"/>
      <w:r>
        <w:rPr>
          <w:sz w:val="24"/>
          <w:szCs w:val="24"/>
        </w:rPr>
        <w:t>Cospes</w:t>
      </w:r>
      <w:proofErr w:type="spellEnd"/>
      <w:r>
        <w:rPr>
          <w:sz w:val="24"/>
          <w:szCs w:val="24"/>
        </w:rPr>
        <w:t xml:space="preserve"> nel prossimo febbraio. Gli incontri saranno circa 4/5 svolti in modalità di esplorazione e gioco di differenti materiali (uno per seduta) proposti ai bambini da tre docenti presenti in salone. I materiali </w:t>
      </w:r>
      <w:proofErr w:type="gramStart"/>
      <w:r>
        <w:rPr>
          <w:sz w:val="24"/>
          <w:szCs w:val="24"/>
        </w:rPr>
        <w:t>saranno :</w:t>
      </w:r>
      <w:proofErr w:type="gramEnd"/>
      <w:r>
        <w:rPr>
          <w:sz w:val="24"/>
          <w:szCs w:val="24"/>
        </w:rPr>
        <w:t xml:space="preserve"> carta da giornale quotidiano, scatoloni in cartone, corde e palle, stoffe.</w:t>
      </w:r>
    </w:p>
    <w:p w14:paraId="7E5914C1" w14:textId="43017067" w:rsidR="009A6C24" w:rsidRDefault="009A6C24" w:rsidP="009A6C24">
      <w:pPr>
        <w:rPr>
          <w:sz w:val="24"/>
          <w:szCs w:val="24"/>
        </w:rPr>
      </w:pPr>
      <w:r>
        <w:rPr>
          <w:sz w:val="24"/>
          <w:szCs w:val="24"/>
        </w:rPr>
        <w:t>COSPES SCREENING-</w:t>
      </w:r>
      <w:proofErr w:type="gramStart"/>
      <w:r>
        <w:rPr>
          <w:sz w:val="24"/>
          <w:szCs w:val="24"/>
        </w:rPr>
        <w:t>INFANZIABILE :</w:t>
      </w:r>
      <w:proofErr w:type="gramEnd"/>
      <w:r>
        <w:rPr>
          <w:sz w:val="24"/>
          <w:szCs w:val="24"/>
        </w:rPr>
        <w:t xml:space="preserve"> la docente Alessandra Bianchi comunica l’organizzazione quasi pronta per l’avvio del progetto , che verrà condivisa la più presto in via cartacea ad ogni docente. Per il momento vengono condivise le date della raccolta screening per i bimbi di 5 anni dalle specialiste del </w:t>
      </w:r>
      <w:proofErr w:type="spellStart"/>
      <w:r>
        <w:rPr>
          <w:sz w:val="24"/>
          <w:szCs w:val="24"/>
        </w:rPr>
        <w:t>Cospes</w:t>
      </w:r>
      <w:proofErr w:type="spellEnd"/>
      <w:r>
        <w:rPr>
          <w:sz w:val="24"/>
          <w:szCs w:val="24"/>
        </w:rPr>
        <w:t>.</w:t>
      </w:r>
    </w:p>
    <w:p w14:paraId="09E6EE06" w14:textId="77777777" w:rsidR="000938B5" w:rsidRDefault="000938B5" w:rsidP="009A6C24">
      <w:pPr>
        <w:rPr>
          <w:sz w:val="24"/>
          <w:szCs w:val="24"/>
        </w:rPr>
      </w:pPr>
    </w:p>
    <w:p w14:paraId="60F62250" w14:textId="02B26D92" w:rsidR="009A6C24" w:rsidRDefault="009A6C24" w:rsidP="009A6C24">
      <w:pPr>
        <w:rPr>
          <w:sz w:val="24"/>
          <w:szCs w:val="24"/>
        </w:rPr>
      </w:pPr>
      <w:r>
        <w:rPr>
          <w:sz w:val="24"/>
          <w:szCs w:val="24"/>
        </w:rPr>
        <w:t>3-COLLOQUI</w:t>
      </w:r>
    </w:p>
    <w:p w14:paraId="4601FE10" w14:textId="1D312304" w:rsidR="009A6C24" w:rsidRDefault="009A6C24" w:rsidP="009A6C24">
      <w:pPr>
        <w:rPr>
          <w:sz w:val="24"/>
          <w:szCs w:val="24"/>
        </w:rPr>
      </w:pPr>
      <w:r>
        <w:rPr>
          <w:sz w:val="24"/>
          <w:szCs w:val="24"/>
        </w:rPr>
        <w:t xml:space="preserve">La referente Igles Catozzi ricorda alle docenti che in data 21 gennaio 2025 si svolgeranno i colloqui con le famiglie per i bimbi grandi di 5 anni. Verranno svolti con modalità </w:t>
      </w:r>
      <w:proofErr w:type="spellStart"/>
      <w:r>
        <w:rPr>
          <w:sz w:val="24"/>
          <w:szCs w:val="24"/>
        </w:rPr>
        <w:t>meet</w:t>
      </w:r>
      <w:proofErr w:type="spellEnd"/>
      <w:r>
        <w:rPr>
          <w:sz w:val="24"/>
          <w:szCs w:val="24"/>
        </w:rPr>
        <w:t>. Occorre esporre e condividere nella giornata di domani la tabella oraria nelle bacheche di avviso delle sezioni.</w:t>
      </w:r>
    </w:p>
    <w:p w14:paraId="4A0A0F3F" w14:textId="77777777" w:rsidR="000938B5" w:rsidRDefault="000938B5" w:rsidP="009A6C24">
      <w:pPr>
        <w:rPr>
          <w:sz w:val="24"/>
          <w:szCs w:val="24"/>
        </w:rPr>
      </w:pPr>
    </w:p>
    <w:p w14:paraId="00EB9D9C" w14:textId="77777777" w:rsidR="000938B5" w:rsidRDefault="000938B5" w:rsidP="009A6C24">
      <w:pPr>
        <w:rPr>
          <w:sz w:val="24"/>
          <w:szCs w:val="24"/>
        </w:rPr>
      </w:pPr>
    </w:p>
    <w:p w14:paraId="39340210" w14:textId="7CF4641C" w:rsidR="009A6C24" w:rsidRDefault="009A6C24" w:rsidP="009A6C24">
      <w:pPr>
        <w:rPr>
          <w:sz w:val="24"/>
          <w:szCs w:val="24"/>
        </w:rPr>
      </w:pPr>
      <w:r>
        <w:rPr>
          <w:sz w:val="24"/>
          <w:szCs w:val="24"/>
        </w:rPr>
        <w:lastRenderedPageBreak/>
        <w:t>4-PROGETTAZIONE DIDATTICA</w:t>
      </w:r>
    </w:p>
    <w:p w14:paraId="2129DD52" w14:textId="2F6B3307" w:rsidR="009A6C24" w:rsidRDefault="009A6C24" w:rsidP="009A6C24">
      <w:pPr>
        <w:rPr>
          <w:sz w:val="24"/>
          <w:szCs w:val="24"/>
        </w:rPr>
      </w:pPr>
      <w:r>
        <w:rPr>
          <w:sz w:val="24"/>
          <w:szCs w:val="24"/>
        </w:rPr>
        <w:t xml:space="preserve">Nei prossimi mesi la progettazione didattica ispirata al Progetto di Educazione Civica verranno proposte iniziative in merito alle GIORNATE speciali di </w:t>
      </w:r>
      <w:r w:rsidR="000938B5">
        <w:rPr>
          <w:sz w:val="24"/>
          <w:szCs w:val="24"/>
        </w:rPr>
        <w:t>MAMMA LINGUA 21/02/2025; NATURA mese di marzo; SPORT mese di maggio.</w:t>
      </w:r>
    </w:p>
    <w:p w14:paraId="198F7480" w14:textId="69C62925" w:rsidR="000938B5" w:rsidRDefault="000938B5" w:rsidP="009A6C24">
      <w:pPr>
        <w:rPr>
          <w:sz w:val="24"/>
          <w:szCs w:val="24"/>
        </w:rPr>
      </w:pPr>
      <w:r>
        <w:rPr>
          <w:sz w:val="24"/>
          <w:szCs w:val="24"/>
        </w:rPr>
        <w:t>In merito alla giornata mamma lingua si decide di coinvolgere alcune mamme delle diverse sezioni per un momento di racconto di una storia condivisa nelle diverse lingue. Il momento lettura sarà calendarizzato per il giorno 26/2, e sarà propedeutico alla preparazione della festa di Carnevale della settimana successiva. Le docenti definiranno la storia da leggere e le mamme cui fare la proposta.</w:t>
      </w:r>
    </w:p>
    <w:p w14:paraId="1FCB1AF7" w14:textId="77777777" w:rsidR="000938B5" w:rsidRDefault="000938B5" w:rsidP="009A6C24">
      <w:pPr>
        <w:rPr>
          <w:sz w:val="24"/>
          <w:szCs w:val="24"/>
        </w:rPr>
      </w:pPr>
    </w:p>
    <w:p w14:paraId="6917900A" w14:textId="76405C9E" w:rsidR="000938B5" w:rsidRDefault="000938B5" w:rsidP="009A6C24">
      <w:pPr>
        <w:rPr>
          <w:sz w:val="24"/>
          <w:szCs w:val="24"/>
        </w:rPr>
      </w:pPr>
      <w:r>
        <w:rPr>
          <w:sz w:val="24"/>
          <w:szCs w:val="24"/>
        </w:rPr>
        <w:t>5-VARIE ED EVENTUALI</w:t>
      </w:r>
    </w:p>
    <w:p w14:paraId="6717F774" w14:textId="0058CD3C" w:rsidR="000938B5" w:rsidRDefault="000938B5" w:rsidP="009A6C24">
      <w:pPr>
        <w:rPr>
          <w:sz w:val="24"/>
          <w:szCs w:val="24"/>
        </w:rPr>
      </w:pPr>
      <w:r>
        <w:rPr>
          <w:sz w:val="24"/>
          <w:szCs w:val="24"/>
        </w:rPr>
        <w:t>La docente Adele Cutrufo del Progetto Continuità chiede nelle prossime settimane la distribuzione dei bimbi grandi in uscita in merito alla iscrizione alla scuola primaria prescelta la fine di avviare precisamente le attività di continuità e passaggio con le scuole stesse.</w:t>
      </w:r>
    </w:p>
    <w:p w14:paraId="2DCC32D9" w14:textId="77777777" w:rsidR="000938B5" w:rsidRDefault="000938B5" w:rsidP="009A6C24">
      <w:pPr>
        <w:rPr>
          <w:sz w:val="24"/>
          <w:szCs w:val="24"/>
        </w:rPr>
      </w:pPr>
    </w:p>
    <w:p w14:paraId="37D382B0" w14:textId="53428F00" w:rsidR="000938B5" w:rsidRPr="009A6C24" w:rsidRDefault="000938B5" w:rsidP="009A6C24">
      <w:pPr>
        <w:rPr>
          <w:sz w:val="24"/>
          <w:szCs w:val="24"/>
        </w:rPr>
      </w:pPr>
      <w:r>
        <w:rPr>
          <w:sz w:val="24"/>
          <w:szCs w:val="24"/>
        </w:rPr>
        <w:t>La seduta si chiude alle ore 18,30</w:t>
      </w:r>
    </w:p>
    <w:sectPr w:rsidR="000938B5" w:rsidRPr="009A6C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619"/>
    <w:multiLevelType w:val="hybridMultilevel"/>
    <w:tmpl w:val="67F8F9A0"/>
    <w:lvl w:ilvl="0" w:tplc="6ADE20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24"/>
    <w:rsid w:val="000938B5"/>
    <w:rsid w:val="00331CEB"/>
    <w:rsid w:val="00402ABC"/>
    <w:rsid w:val="004B3E67"/>
    <w:rsid w:val="005F1A54"/>
    <w:rsid w:val="008A3489"/>
    <w:rsid w:val="00980832"/>
    <w:rsid w:val="009A6C24"/>
    <w:rsid w:val="00A655C3"/>
    <w:rsid w:val="00C85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30BB"/>
  <w15:chartTrackingRefBased/>
  <w15:docId w15:val="{B415E57C-D4B5-4C00-BB73-F5FAC3E4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6C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A6C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A6C2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A6C2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A6C2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A6C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A6C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A6C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A6C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C2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A6C2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A6C2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A6C2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A6C2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A6C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A6C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A6C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A6C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A6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6C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6C2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A6C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6C2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A6C24"/>
    <w:rPr>
      <w:i/>
      <w:iCs/>
      <w:color w:val="404040" w:themeColor="text1" w:themeTint="BF"/>
    </w:rPr>
  </w:style>
  <w:style w:type="paragraph" w:styleId="Paragrafoelenco">
    <w:name w:val="List Paragraph"/>
    <w:basedOn w:val="Normale"/>
    <w:uiPriority w:val="34"/>
    <w:qFormat/>
    <w:rsid w:val="009A6C24"/>
    <w:pPr>
      <w:ind w:left="720"/>
      <w:contextualSpacing/>
    </w:pPr>
  </w:style>
  <w:style w:type="character" w:styleId="Enfasiintensa">
    <w:name w:val="Intense Emphasis"/>
    <w:basedOn w:val="Carpredefinitoparagrafo"/>
    <w:uiPriority w:val="21"/>
    <w:qFormat/>
    <w:rsid w:val="009A6C24"/>
    <w:rPr>
      <w:i/>
      <w:iCs/>
      <w:color w:val="2F5496" w:themeColor="accent1" w:themeShade="BF"/>
    </w:rPr>
  </w:style>
  <w:style w:type="paragraph" w:styleId="Citazioneintensa">
    <w:name w:val="Intense Quote"/>
    <w:basedOn w:val="Normale"/>
    <w:next w:val="Normale"/>
    <w:link w:val="CitazioneintensaCarattere"/>
    <w:uiPriority w:val="30"/>
    <w:qFormat/>
    <w:rsid w:val="009A6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A6C24"/>
    <w:rPr>
      <w:i/>
      <w:iCs/>
      <w:color w:val="2F5496" w:themeColor="accent1" w:themeShade="BF"/>
    </w:rPr>
  </w:style>
  <w:style w:type="character" w:styleId="Riferimentointenso">
    <w:name w:val="Intense Reference"/>
    <w:basedOn w:val="Carpredefinitoparagrafo"/>
    <w:uiPriority w:val="32"/>
    <w:qFormat/>
    <w:rsid w:val="009A6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Bianchi</dc:creator>
  <cp:keywords/>
  <dc:description/>
  <cp:lastModifiedBy>accesso libero</cp:lastModifiedBy>
  <cp:revision>2</cp:revision>
  <dcterms:created xsi:type="dcterms:W3CDTF">2025-01-28T07:50:00Z</dcterms:created>
  <dcterms:modified xsi:type="dcterms:W3CDTF">2025-01-28T07:50:00Z</dcterms:modified>
</cp:coreProperties>
</file>